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18" w:rsidRPr="00186F6D" w:rsidRDefault="00186F6D" w:rsidP="00186F6D">
      <w:pPr>
        <w:spacing w:after="0"/>
        <w:jc w:val="center"/>
        <w:rPr>
          <w:b/>
          <w:sz w:val="28"/>
          <w:szCs w:val="28"/>
        </w:rPr>
      </w:pPr>
      <w:r w:rsidRPr="00186F6D">
        <w:rPr>
          <w:b/>
          <w:sz w:val="28"/>
          <w:szCs w:val="28"/>
        </w:rPr>
        <w:t>Základná škola, Školská č.299/11, Skýcov</w:t>
      </w:r>
    </w:p>
    <w:p w:rsidR="00186F6D" w:rsidRPr="00186F6D" w:rsidRDefault="00186F6D" w:rsidP="00186F6D">
      <w:pPr>
        <w:pBdr>
          <w:bottom w:val="single" w:sz="12" w:space="1" w:color="auto"/>
        </w:pBdr>
        <w:spacing w:after="0"/>
        <w:jc w:val="center"/>
        <w:rPr>
          <w:b/>
          <w:sz w:val="28"/>
          <w:szCs w:val="28"/>
        </w:rPr>
      </w:pPr>
      <w:r w:rsidRPr="00186F6D">
        <w:rPr>
          <w:b/>
          <w:sz w:val="28"/>
          <w:szCs w:val="28"/>
        </w:rPr>
        <w:t>Školská č.299/11, 951 85 Skýcov</w:t>
      </w:r>
    </w:p>
    <w:p w:rsidR="00186F6D" w:rsidRDefault="00186F6D" w:rsidP="00186F6D">
      <w:pPr>
        <w:spacing w:after="0"/>
        <w:jc w:val="center"/>
      </w:pPr>
    </w:p>
    <w:p w:rsidR="00186F6D" w:rsidRDefault="00186F6D" w:rsidP="00186F6D">
      <w:pPr>
        <w:jc w:val="center"/>
      </w:pPr>
      <w:r>
        <w:t>Návrat žiakov I. stupňa do ZŠ Skýcov od 08.02.2021</w:t>
      </w:r>
    </w:p>
    <w:p w:rsidR="00186F6D" w:rsidRDefault="00186F6D" w:rsidP="00186F6D">
      <w:pPr>
        <w:jc w:val="center"/>
      </w:pPr>
    </w:p>
    <w:p w:rsidR="00186F6D" w:rsidRDefault="00186F6D" w:rsidP="00186F6D">
      <w:pPr>
        <w:ind w:firstLine="708"/>
        <w:jc w:val="both"/>
        <w:rPr>
          <w:rFonts w:cs="Times New Roman"/>
          <w:color w:val="212529"/>
          <w:szCs w:val="24"/>
          <w:shd w:val="clear" w:color="auto" w:fill="FFFFFF"/>
        </w:rPr>
      </w:pPr>
      <w:r w:rsidRPr="00186F6D">
        <w:rPr>
          <w:rFonts w:cs="Times New Roman"/>
          <w:szCs w:val="24"/>
        </w:rPr>
        <w:t xml:space="preserve">Riaditeľstvo Základnej školy Skýcov uvádza nasledovné informácie a podmienky začiatku prezenčného vyučovania pre žiakov I. stupňa, na základe rozhodnutia </w:t>
      </w:r>
      <w:r w:rsidRPr="00186F6D">
        <w:rPr>
          <w:rFonts w:cs="Times New Roman"/>
          <w:color w:val="212529"/>
          <w:szCs w:val="24"/>
          <w:shd w:val="clear" w:color="auto" w:fill="FFFFFF"/>
        </w:rPr>
        <w:t>Pandemickej komisie vlády SR, Ústredného krízového štábu, vlády SR v uznesení, Úradu verejného zdravotníctva SR, rozhodnutia ministra školstva, vedy, výskumu a športu a podľa pravidiel COVID AUTOMATU vydaného Ministerstvom zdravotníctva SR s ohľadom na epidemiologickú situáciu COVID-19 na území Slovenskej republiky.</w:t>
      </w:r>
    </w:p>
    <w:p w:rsidR="00186F6D" w:rsidRDefault="00186F6D" w:rsidP="00186F6D">
      <w:pPr>
        <w:ind w:firstLine="708"/>
        <w:jc w:val="both"/>
        <w:rPr>
          <w:rFonts w:cs="Times New Roman"/>
          <w:color w:val="212529"/>
          <w:szCs w:val="24"/>
          <w:shd w:val="clear" w:color="auto" w:fill="FFFFFF"/>
        </w:rPr>
      </w:pPr>
    </w:p>
    <w:p w:rsidR="00186F6D" w:rsidRPr="00CB1988" w:rsidRDefault="00186F6D" w:rsidP="00CB1988">
      <w:pPr>
        <w:pStyle w:val="Odsekzoznamu"/>
        <w:numPr>
          <w:ilvl w:val="0"/>
          <w:numId w:val="4"/>
        </w:numPr>
        <w:ind w:left="567" w:hanging="425"/>
        <w:jc w:val="both"/>
        <w:rPr>
          <w:rFonts w:cs="Times New Roman"/>
          <w:color w:val="212529"/>
          <w:szCs w:val="24"/>
          <w:u w:val="single"/>
          <w:shd w:val="clear" w:color="auto" w:fill="FFFFFF"/>
        </w:rPr>
      </w:pPr>
      <w:r w:rsidRPr="00CB1988">
        <w:rPr>
          <w:rFonts w:cs="Times New Roman"/>
          <w:color w:val="212529"/>
          <w:szCs w:val="24"/>
          <w:u w:val="single"/>
          <w:shd w:val="clear" w:color="auto" w:fill="FFFFFF"/>
        </w:rPr>
        <w:t>Začiatok prezenčnej výučby pre žiakov I. stupňa ZŠ Skýcov s</w:t>
      </w:r>
      <w:r w:rsidR="00CB1988">
        <w:rPr>
          <w:rFonts w:cs="Times New Roman"/>
          <w:color w:val="212529"/>
          <w:szCs w:val="24"/>
          <w:u w:val="single"/>
          <w:shd w:val="clear" w:color="auto" w:fill="FFFFFF"/>
        </w:rPr>
        <w:t xml:space="preserve"> platnosťou </w:t>
      </w:r>
      <w:r w:rsidRPr="00CB1988">
        <w:rPr>
          <w:rFonts w:cs="Times New Roman"/>
          <w:color w:val="212529"/>
          <w:szCs w:val="24"/>
          <w:u w:val="single"/>
          <w:shd w:val="clear" w:color="auto" w:fill="FFFFFF"/>
        </w:rPr>
        <w:t>od 08.02.2021</w:t>
      </w:r>
      <w:r w:rsidR="00CB1988" w:rsidRPr="00CB1988">
        <w:rPr>
          <w:rFonts w:cs="Times New Roman"/>
          <w:color w:val="212529"/>
          <w:szCs w:val="24"/>
          <w:u w:val="single"/>
          <w:shd w:val="clear" w:color="auto" w:fill="FFFFFF"/>
        </w:rPr>
        <w:t xml:space="preserve">. </w:t>
      </w:r>
    </w:p>
    <w:p w:rsidR="00CB1988" w:rsidRPr="00CB1988" w:rsidRDefault="00CB1988" w:rsidP="00CB1988">
      <w:pPr>
        <w:pStyle w:val="Odsekzoznamu"/>
        <w:numPr>
          <w:ilvl w:val="0"/>
          <w:numId w:val="4"/>
        </w:numPr>
        <w:ind w:left="567" w:hanging="425"/>
        <w:jc w:val="both"/>
        <w:rPr>
          <w:rFonts w:cs="Times New Roman"/>
          <w:color w:val="212529"/>
          <w:szCs w:val="24"/>
          <w:shd w:val="clear" w:color="auto" w:fill="FFFFFF"/>
        </w:rPr>
      </w:pPr>
      <w:r w:rsidRPr="00CB1988">
        <w:rPr>
          <w:rFonts w:cs="Times New Roman"/>
          <w:color w:val="212529"/>
          <w:szCs w:val="24"/>
          <w:shd w:val="clear" w:color="auto" w:fill="FFFFFF"/>
        </w:rPr>
        <w:t xml:space="preserve">Pokračovanie dištančnej výučby pre žiakov II. stupňa ZŠ Skýcov s platnosťou od 08.002.2021. </w:t>
      </w:r>
    </w:p>
    <w:p w:rsidR="00186F6D" w:rsidRPr="00CB1988" w:rsidRDefault="00DA58DC" w:rsidP="00CB1988">
      <w:pPr>
        <w:pStyle w:val="Odsekzoznamu"/>
        <w:numPr>
          <w:ilvl w:val="0"/>
          <w:numId w:val="4"/>
        </w:numPr>
        <w:ind w:left="567" w:hanging="425"/>
        <w:jc w:val="both"/>
        <w:rPr>
          <w:rFonts w:cs="Times New Roman"/>
          <w:color w:val="212529"/>
          <w:szCs w:val="24"/>
          <w:u w:val="single"/>
          <w:shd w:val="clear" w:color="auto" w:fill="FFFFFF"/>
        </w:rPr>
      </w:pPr>
      <w:r>
        <w:rPr>
          <w:rFonts w:cs="Times New Roman"/>
          <w:color w:val="212529"/>
          <w:szCs w:val="24"/>
          <w:u w:val="single"/>
          <w:shd w:val="clear" w:color="auto" w:fill="FFFFFF"/>
        </w:rPr>
        <w:t xml:space="preserve">Podmienka vstupu žiaka I. stupňa ZŠ do priestorov školy - </w:t>
      </w:r>
      <w:r w:rsidR="00186F6D" w:rsidRPr="00CB1988">
        <w:rPr>
          <w:rFonts w:cs="Times New Roman"/>
          <w:color w:val="212529"/>
          <w:szCs w:val="24"/>
          <w:u w:val="single"/>
          <w:shd w:val="clear" w:color="auto" w:fill="FFFFFF"/>
        </w:rPr>
        <w:t xml:space="preserve"> potrebný test 1 zákonného zástupcu žiaka I. stupňa.  </w:t>
      </w:r>
    </w:p>
    <w:p w:rsidR="00186F6D" w:rsidRPr="00CB1988" w:rsidRDefault="00186F6D" w:rsidP="00CB1988">
      <w:pPr>
        <w:pStyle w:val="Odsekzoznamu"/>
        <w:numPr>
          <w:ilvl w:val="0"/>
          <w:numId w:val="4"/>
        </w:numPr>
        <w:ind w:left="567" w:hanging="425"/>
        <w:jc w:val="both"/>
        <w:rPr>
          <w:rFonts w:cs="Times New Roman"/>
          <w:color w:val="212529"/>
          <w:szCs w:val="24"/>
          <w:shd w:val="clear" w:color="auto" w:fill="FFFFFF"/>
        </w:rPr>
      </w:pPr>
      <w:r w:rsidRPr="00CB1988">
        <w:rPr>
          <w:rFonts w:cs="Times New Roman"/>
          <w:color w:val="212529"/>
          <w:szCs w:val="24"/>
          <w:shd w:val="clear" w:color="auto" w:fill="FFFFFF"/>
        </w:rPr>
        <w:t>Žia</w:t>
      </w:r>
      <w:r w:rsidR="00861BCE">
        <w:rPr>
          <w:rFonts w:cs="Times New Roman"/>
          <w:color w:val="212529"/>
          <w:szCs w:val="24"/>
          <w:shd w:val="clear" w:color="auto" w:fill="FFFFFF"/>
        </w:rPr>
        <w:t>ci I. stupňa ZŠ sa netestujú, aj</w:t>
      </w:r>
      <w:r w:rsidRPr="00CB1988">
        <w:rPr>
          <w:rFonts w:cs="Times New Roman"/>
          <w:color w:val="212529"/>
          <w:szCs w:val="24"/>
          <w:shd w:val="clear" w:color="auto" w:fill="FFFFFF"/>
        </w:rPr>
        <w:t xml:space="preserve"> keď presiahli vek 10 rokov. </w:t>
      </w:r>
    </w:p>
    <w:p w:rsidR="00CB1988" w:rsidRPr="00CB1988" w:rsidRDefault="00CB1988" w:rsidP="00CB1988">
      <w:pPr>
        <w:pStyle w:val="Odsekzoznamu"/>
        <w:numPr>
          <w:ilvl w:val="0"/>
          <w:numId w:val="4"/>
        </w:numPr>
        <w:ind w:left="567" w:hanging="425"/>
        <w:jc w:val="both"/>
        <w:rPr>
          <w:rFonts w:cs="Times New Roman"/>
          <w:color w:val="212529"/>
          <w:szCs w:val="24"/>
          <w:u w:val="single"/>
          <w:shd w:val="clear" w:color="auto" w:fill="FFFFFF"/>
        </w:rPr>
      </w:pPr>
      <w:r w:rsidRPr="00CB1988">
        <w:rPr>
          <w:rFonts w:cs="Times New Roman"/>
          <w:color w:val="212529"/>
          <w:szCs w:val="24"/>
          <w:u w:val="single"/>
          <w:shd w:val="clear" w:color="auto" w:fill="FFFFFF"/>
        </w:rPr>
        <w:t xml:space="preserve">Pokiaľ 1 zákonný zástupca žiaka neabsolvuje testovanie, dieťa sa nemôže zúčastňovať prezenčného vyučovania. </w:t>
      </w:r>
    </w:p>
    <w:p w:rsidR="00CB1988" w:rsidRPr="00CB1988" w:rsidRDefault="00CB1988" w:rsidP="00CB1988">
      <w:pPr>
        <w:pStyle w:val="Odsekzoznamu"/>
        <w:numPr>
          <w:ilvl w:val="2"/>
          <w:numId w:val="5"/>
        </w:numPr>
        <w:ind w:left="1843" w:hanging="948"/>
        <w:jc w:val="both"/>
        <w:rPr>
          <w:rFonts w:cs="Times New Roman"/>
          <w:color w:val="212529"/>
          <w:szCs w:val="24"/>
          <w:shd w:val="clear" w:color="auto" w:fill="FFFFFF"/>
        </w:rPr>
      </w:pPr>
      <w:r w:rsidRPr="00CB1988">
        <w:rPr>
          <w:rFonts w:cs="Times New Roman"/>
          <w:color w:val="212529"/>
          <w:szCs w:val="24"/>
          <w:shd w:val="clear" w:color="auto" w:fill="FFFFFF"/>
        </w:rPr>
        <w:t xml:space="preserve">Dôvod neprítomnosti žiaka je povinný zákonný zástupca nahlásiť bezodkladne triednemu učiteľovi. </w:t>
      </w:r>
    </w:p>
    <w:p w:rsidR="00CB1988" w:rsidRDefault="00CB1988" w:rsidP="00CB1988">
      <w:pPr>
        <w:pStyle w:val="Odsekzoznamu"/>
        <w:numPr>
          <w:ilvl w:val="2"/>
          <w:numId w:val="5"/>
        </w:numPr>
        <w:ind w:left="1843" w:hanging="948"/>
        <w:jc w:val="both"/>
      </w:pPr>
      <w:r w:rsidRPr="00CB1988">
        <w:rPr>
          <w:rFonts w:cs="Times New Roman"/>
          <w:color w:val="212529"/>
          <w:szCs w:val="24"/>
          <w:shd w:val="clear" w:color="auto" w:fill="FFFFFF"/>
        </w:rPr>
        <w:t xml:space="preserve">Škola následne eviduje neprítomnosť žiaka ako ospravedlnenú absenciu. </w:t>
      </w:r>
      <w:r>
        <w:t xml:space="preserve">Zákonný zástupca žiaka je povinný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povinnej školskej dochádzky a riaditeľ školy bude kontaktovať ÚPSVAR SR s hlásením o jej zanedbávaní. </w:t>
      </w:r>
    </w:p>
    <w:p w:rsidR="00CB1988" w:rsidRPr="00CB1988" w:rsidRDefault="00CB1988" w:rsidP="00CB1988">
      <w:pPr>
        <w:pStyle w:val="Odsekzoznamu"/>
        <w:numPr>
          <w:ilvl w:val="2"/>
          <w:numId w:val="5"/>
        </w:numPr>
        <w:ind w:left="1843" w:hanging="948"/>
        <w:jc w:val="both"/>
        <w:rPr>
          <w:rFonts w:cs="Times New Roman"/>
          <w:color w:val="212529"/>
          <w:szCs w:val="24"/>
          <w:shd w:val="clear" w:color="auto" w:fill="FFFFFF"/>
        </w:rPr>
      </w:pPr>
      <w:r>
        <w:t xml:space="preserve">Ak neprítomnosť na prezenčnom vyučovaní bude dlhšia ako 15 vyučovacích dní a rodič nezabezpečí kontakt so školou, žiak môže byť komisionálne preskúšaný z učiva daného ročníka. </w:t>
      </w:r>
    </w:p>
    <w:p w:rsidR="00186F6D" w:rsidRPr="00366930" w:rsidRDefault="00186F6D" w:rsidP="00CB1988">
      <w:pPr>
        <w:pStyle w:val="Odsekzoznamu"/>
        <w:numPr>
          <w:ilvl w:val="0"/>
          <w:numId w:val="4"/>
        </w:numPr>
        <w:ind w:left="567" w:hanging="425"/>
        <w:jc w:val="both"/>
        <w:rPr>
          <w:rFonts w:cs="Times New Roman"/>
          <w:color w:val="212529"/>
          <w:szCs w:val="24"/>
          <w:u w:val="single"/>
          <w:shd w:val="clear" w:color="auto" w:fill="FFFFFF"/>
        </w:rPr>
      </w:pPr>
      <w:r w:rsidRPr="00366930">
        <w:rPr>
          <w:rFonts w:cs="Times New Roman"/>
          <w:color w:val="212529"/>
          <w:szCs w:val="24"/>
          <w:u w:val="single"/>
          <w:shd w:val="clear" w:color="auto" w:fill="FFFFFF"/>
        </w:rPr>
        <w:t>Pri príchode žiaka do priestorov školy, odovzdanie riadne vyplneného a vytlačeného dokumentu Čestné vyhlásenie o bezinfekčnosti. Bez riadne vyplneného a vypísaného dokumentu nebude ži</w:t>
      </w:r>
      <w:r w:rsidR="00366930" w:rsidRPr="00366930">
        <w:rPr>
          <w:rFonts w:cs="Times New Roman"/>
          <w:color w:val="212529"/>
          <w:szCs w:val="24"/>
          <w:u w:val="single"/>
          <w:shd w:val="clear" w:color="auto" w:fill="FFFFFF"/>
        </w:rPr>
        <w:t xml:space="preserve">ak vpustený do priestorov školy (tlačivo si môžete stiahnuť zo stránky školy alebo prevziať vo vytlačenej forme v obchode COOP Jednota, resp. v sobotu na testovacom mieste pri ihrisku časť – administratíva). </w:t>
      </w:r>
    </w:p>
    <w:p w:rsidR="00CB1988" w:rsidRPr="00366930" w:rsidRDefault="00186F6D" w:rsidP="00366930">
      <w:pPr>
        <w:pStyle w:val="Odsekzoznamu"/>
        <w:numPr>
          <w:ilvl w:val="0"/>
          <w:numId w:val="4"/>
        </w:numPr>
        <w:ind w:left="567" w:hanging="425"/>
        <w:jc w:val="both"/>
        <w:rPr>
          <w:rFonts w:cs="Times New Roman"/>
          <w:color w:val="212529"/>
          <w:szCs w:val="24"/>
          <w:shd w:val="clear" w:color="auto" w:fill="FFFFFF"/>
        </w:rPr>
      </w:pPr>
      <w:r w:rsidRPr="00CB1988">
        <w:rPr>
          <w:rFonts w:cs="Times New Roman"/>
          <w:color w:val="212529"/>
          <w:szCs w:val="24"/>
          <w:shd w:val="clear" w:color="auto" w:fill="FFFFFF"/>
        </w:rPr>
        <w:t xml:space="preserve">Od 08.02.2021 bude možné využiť ŠKD a stravovanie v priestoroch školskej jedálne pre žiakov I. stupňa ZŠ. </w:t>
      </w:r>
    </w:p>
    <w:p w:rsidR="00366930" w:rsidRDefault="00366930" w:rsidP="00CB1988">
      <w:pPr>
        <w:pStyle w:val="Odsekzoznamu"/>
        <w:ind w:left="567"/>
        <w:jc w:val="right"/>
        <w:rPr>
          <w:rFonts w:cs="Times New Roman"/>
          <w:color w:val="212529"/>
          <w:szCs w:val="24"/>
          <w:shd w:val="clear" w:color="auto" w:fill="FFFFFF"/>
        </w:rPr>
      </w:pPr>
      <w:bookmarkStart w:id="0" w:name="_GoBack"/>
      <w:bookmarkEnd w:id="0"/>
    </w:p>
    <w:p w:rsidR="00CB1988" w:rsidRDefault="00CB1988" w:rsidP="00CB1988">
      <w:pPr>
        <w:pStyle w:val="Odsekzoznamu"/>
        <w:ind w:left="567"/>
        <w:jc w:val="right"/>
        <w:rPr>
          <w:rFonts w:cs="Times New Roman"/>
          <w:color w:val="212529"/>
          <w:szCs w:val="24"/>
          <w:shd w:val="clear" w:color="auto" w:fill="FFFFFF"/>
        </w:rPr>
      </w:pPr>
      <w:r>
        <w:rPr>
          <w:rFonts w:cs="Times New Roman"/>
          <w:color w:val="212529"/>
          <w:szCs w:val="24"/>
          <w:shd w:val="clear" w:color="auto" w:fill="FFFFFF"/>
        </w:rPr>
        <w:t xml:space="preserve">PaedDr.Slezáková Magdaléna </w:t>
      </w:r>
    </w:p>
    <w:p w:rsidR="00186F6D" w:rsidRPr="00CB1988" w:rsidRDefault="00CB1988" w:rsidP="00CB1988">
      <w:pPr>
        <w:pStyle w:val="Odsekzoznamu"/>
        <w:ind w:left="567"/>
        <w:jc w:val="center"/>
        <w:rPr>
          <w:rFonts w:cs="Times New Roman"/>
          <w:color w:val="212529"/>
          <w:szCs w:val="24"/>
          <w:shd w:val="clear" w:color="auto" w:fill="FFFFFF"/>
        </w:rPr>
      </w:pPr>
      <w:r>
        <w:rPr>
          <w:rFonts w:cs="Times New Roman"/>
          <w:color w:val="212529"/>
          <w:szCs w:val="24"/>
          <w:shd w:val="clear" w:color="auto" w:fill="FFFFFF"/>
        </w:rPr>
        <w:t xml:space="preserve">                                                                                              riaditeľka školy</w:t>
      </w:r>
    </w:p>
    <w:sectPr w:rsidR="00186F6D" w:rsidRPr="00CB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98"/>
    <w:multiLevelType w:val="multilevel"/>
    <w:tmpl w:val="7388B296"/>
    <w:lvl w:ilvl="0">
      <w:start w:val="1"/>
      <w:numFmt w:val="decimal"/>
      <w:pStyle w:val="Nadpis1"/>
      <w:lvlText w:val="%1"/>
      <w:lvlJc w:val="left"/>
      <w:pPr>
        <w:ind w:left="432" w:hanging="432"/>
      </w:pPr>
      <w:rPr>
        <w:rFonts w:ascii="Times New Roman" w:hAnsi="Times New Roman" w:cs="Times New Roman" w:hint="default"/>
        <w:b/>
        <w:color w:val="000000" w:themeColor="text1"/>
      </w:rPr>
    </w:lvl>
    <w:lvl w:ilvl="1">
      <w:start w:val="1"/>
      <w:numFmt w:val="decimal"/>
      <w:pStyle w:val="Nadpis2"/>
      <w:lvlText w:val="%1.%2"/>
      <w:lvlJc w:val="left"/>
      <w:pPr>
        <w:ind w:left="718" w:hanging="576"/>
      </w:pPr>
      <w:rPr>
        <w:b/>
        <w:color w:val="000000" w:themeColor="text1"/>
      </w:rPr>
    </w:lvl>
    <w:lvl w:ilvl="2">
      <w:start w:val="1"/>
      <w:numFmt w:val="decimal"/>
      <w:lvlText w:val="%1.%2.%3"/>
      <w:lvlJc w:val="left"/>
      <w:pPr>
        <w:ind w:left="3131" w:hanging="720"/>
      </w:pPr>
      <w:rPr>
        <w:rFonts w:ascii="Times New Roman" w:hAnsi="Times New Roman" w:cs="Times New Roman" w:hint="default"/>
        <w:b/>
        <w:color w:val="auto"/>
        <w:sz w:val="24"/>
      </w:rPr>
    </w:lvl>
    <w:lvl w:ilvl="3">
      <w:start w:val="1"/>
      <w:numFmt w:val="decimal"/>
      <w:lvlText w:val="%1.%2.%3.%4"/>
      <w:lvlJc w:val="left"/>
      <w:pPr>
        <w:ind w:left="864" w:hanging="864"/>
      </w:pPr>
      <w:rPr>
        <w:rFonts w:ascii="Times New Roman" w:hAnsi="Times New Roman" w:cs="Times New Roman" w:hint="default"/>
        <w:b/>
        <w:i w:val="0"/>
        <w:color w:val="auto"/>
        <w:sz w:val="24"/>
        <w:szCs w:val="24"/>
      </w:rPr>
    </w:lvl>
    <w:lvl w:ilvl="4">
      <w:start w:val="1"/>
      <w:numFmt w:val="decimal"/>
      <w:lvlText w:val="%1.%2.%3.%4.%5"/>
      <w:lvlJc w:val="left"/>
      <w:pPr>
        <w:ind w:left="1008" w:hanging="1008"/>
      </w:pPr>
      <w:rPr>
        <w:rFonts w:ascii="Times New Roman" w:hAnsi="Times New Roman" w:cs="Times New Roman" w:hint="default"/>
        <w:b/>
        <w:color w:val="auto"/>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9FF7C33"/>
    <w:multiLevelType w:val="hybridMultilevel"/>
    <w:tmpl w:val="07B609E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76821946"/>
    <w:multiLevelType w:val="hybridMultilevel"/>
    <w:tmpl w:val="F0267D90"/>
    <w:lvl w:ilvl="0" w:tplc="13A85486">
      <w:start w:val="1"/>
      <w:numFmt w:val="decimal"/>
      <w:lvlText w:val="%1."/>
      <w:lvlJc w:val="left"/>
      <w:pPr>
        <w:ind w:left="1068" w:hanging="360"/>
      </w:pPr>
      <w:rPr>
        <w:rFonts w:hint="default"/>
      </w:rPr>
    </w:lvl>
    <w:lvl w:ilvl="1" w:tplc="6B0E6E4C">
      <w:start w:val="4"/>
      <w:numFmt w:val="bullet"/>
      <w:lvlText w:val="-"/>
      <w:lvlJc w:val="left"/>
      <w:pPr>
        <w:ind w:left="1788" w:hanging="360"/>
      </w:pPr>
      <w:rPr>
        <w:rFonts w:ascii="Times New Roman" w:eastAsiaTheme="minorHAnsi" w:hAnsi="Times New Roman" w:cs="Times New Roman" w:hint="default"/>
      </w:r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6D"/>
    <w:rsid w:val="00154118"/>
    <w:rsid w:val="00186F6D"/>
    <w:rsid w:val="00347361"/>
    <w:rsid w:val="00366930"/>
    <w:rsid w:val="00861BCE"/>
    <w:rsid w:val="008B15CD"/>
    <w:rsid w:val="00CB1988"/>
    <w:rsid w:val="00DA5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C66E"/>
  <w15:chartTrackingRefBased/>
  <w15:docId w15:val="{328A54A8-A3DA-42BD-8159-59F293F4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5CD"/>
    <w:rPr>
      <w:rFonts w:ascii="Times New Roman" w:hAnsi="Times New Roman"/>
      <w:sz w:val="24"/>
    </w:rPr>
  </w:style>
  <w:style w:type="paragraph" w:styleId="Nadpis1">
    <w:name w:val="heading 1"/>
    <w:basedOn w:val="Normlny"/>
    <w:next w:val="Normlny"/>
    <w:link w:val="Nadpis1Char"/>
    <w:autoRedefine/>
    <w:uiPriority w:val="9"/>
    <w:qFormat/>
    <w:rsid w:val="00347361"/>
    <w:pPr>
      <w:keepNext/>
      <w:keepLines/>
      <w:numPr>
        <w:numId w:val="3"/>
      </w:numPr>
      <w:spacing w:before="240" w:after="0"/>
      <w:outlineLvl w:val="0"/>
    </w:pPr>
    <w:rPr>
      <w:rFonts w:eastAsiaTheme="majorEastAsia" w:cstheme="majorBidi"/>
      <w:color w:val="000000" w:themeColor="text1"/>
      <w:sz w:val="32"/>
      <w:szCs w:val="32"/>
    </w:rPr>
  </w:style>
  <w:style w:type="paragraph" w:styleId="Nadpis2">
    <w:name w:val="heading 2"/>
    <w:basedOn w:val="Normlny"/>
    <w:next w:val="Normlny"/>
    <w:link w:val="Nadpis2Char"/>
    <w:autoRedefine/>
    <w:uiPriority w:val="9"/>
    <w:unhideWhenUsed/>
    <w:qFormat/>
    <w:rsid w:val="00347361"/>
    <w:pPr>
      <w:keepNext/>
      <w:keepLines/>
      <w:numPr>
        <w:ilvl w:val="1"/>
        <w:numId w:val="1"/>
      </w:numPr>
      <w:spacing w:before="40" w:after="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7361"/>
    <w:rPr>
      <w:rFonts w:ascii="Times New Roman" w:eastAsiaTheme="majorEastAsia" w:hAnsi="Times New Roman" w:cstheme="majorBidi"/>
      <w:color w:val="000000" w:themeColor="text1"/>
      <w:sz w:val="32"/>
      <w:szCs w:val="32"/>
    </w:rPr>
  </w:style>
  <w:style w:type="character" w:customStyle="1" w:styleId="Nadpis2Char">
    <w:name w:val="Nadpis 2 Char"/>
    <w:basedOn w:val="Predvolenpsmoodseku"/>
    <w:link w:val="Nadpis2"/>
    <w:uiPriority w:val="9"/>
    <w:rsid w:val="00347361"/>
    <w:rPr>
      <w:rFonts w:ascii="Times New Roman" w:eastAsiaTheme="majorEastAsia" w:hAnsi="Times New Roman" w:cstheme="majorBidi"/>
      <w:sz w:val="26"/>
      <w:szCs w:val="26"/>
    </w:rPr>
  </w:style>
  <w:style w:type="paragraph" w:styleId="Odsekzoznamu">
    <w:name w:val="List Paragraph"/>
    <w:basedOn w:val="Normlny"/>
    <w:uiPriority w:val="34"/>
    <w:qFormat/>
    <w:rsid w:val="00CB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371</Words>
  <Characters>2120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dcterms:created xsi:type="dcterms:W3CDTF">2021-02-05T06:35:00Z</dcterms:created>
  <dcterms:modified xsi:type="dcterms:W3CDTF">2021-02-05T07:40:00Z</dcterms:modified>
</cp:coreProperties>
</file>